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5" w:rsidRPr="00001409" w:rsidRDefault="004F444C" w:rsidP="00582FE5">
      <w:pPr>
        <w:widowControl/>
        <w:spacing w:line="48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各学院分</w:t>
      </w:r>
      <w:r w:rsidR="00582FE5" w:rsidRPr="00001409">
        <w:rPr>
          <w:rFonts w:asciiTheme="minorEastAsia" w:hAnsiTheme="minorEastAsia" w:cs="宋体" w:hint="eastAsia"/>
          <w:kern w:val="0"/>
          <w:szCs w:val="21"/>
        </w:rPr>
        <w:t>团委：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为积极响应党的十九大报告提出的“在深入生活、扎根人民中进行无愧于时代的文艺创造”号召，贯彻落实习近平新时代中国特色社会主义文艺思想，进一步推进我省高校美育工作，加强高校艺术设计教育，为师生搭建展示才华的平台，经研究，定于2018 年9 月举办“融通并茂——第三届江苏省高校设计作品展”。现将有关事项通知如下。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一、主办单位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江苏省教育厅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二、承办单位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南京艺术学院</w:t>
      </w:r>
      <w:r w:rsidRPr="0000140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82FE5">
        <w:rPr>
          <w:rFonts w:asciiTheme="minorEastAsia" w:hAnsiTheme="minorEastAsia" w:cs="宋体"/>
          <w:kern w:val="0"/>
          <w:szCs w:val="21"/>
        </w:rPr>
        <w:t>苏州工艺美术职业技术学院</w:t>
      </w:r>
      <w:r w:rsidRPr="0000140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82FE5">
        <w:rPr>
          <w:rFonts w:asciiTheme="minorEastAsia" w:hAnsiTheme="minorEastAsia" w:cs="宋体"/>
          <w:kern w:val="0"/>
          <w:szCs w:val="21"/>
        </w:rPr>
        <w:t>淮阴师范学院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江苏省科普美术家协会</w:t>
      </w:r>
      <w:r w:rsidRPr="0000140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582FE5">
        <w:rPr>
          <w:rFonts w:asciiTheme="minorEastAsia" w:hAnsiTheme="minorEastAsia" w:cs="宋体"/>
          <w:kern w:val="0"/>
          <w:szCs w:val="21"/>
        </w:rPr>
        <w:t>江苏省美术家协会设计艺委会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001409">
        <w:rPr>
          <w:rFonts w:asciiTheme="minorEastAsia" w:hAnsiTheme="minorEastAsia" w:cs="宋体" w:hint="eastAsia"/>
          <w:kern w:val="0"/>
          <w:szCs w:val="21"/>
        </w:rPr>
        <w:t>三</w:t>
      </w:r>
      <w:r w:rsidRPr="00582FE5">
        <w:rPr>
          <w:rFonts w:asciiTheme="minorEastAsia" w:hAnsiTheme="minorEastAsia" w:cs="宋体"/>
          <w:kern w:val="0"/>
          <w:szCs w:val="21"/>
        </w:rPr>
        <w:t>、展出日期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展出时间：2018 年9 月-10 月；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展出地点：南京艺术学院、苏州工艺美术职业技术学院、淮阴师范学院。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001409">
        <w:rPr>
          <w:rFonts w:asciiTheme="minorEastAsia" w:hAnsiTheme="minorEastAsia" w:cs="宋体" w:hint="eastAsia"/>
          <w:kern w:val="0"/>
          <w:szCs w:val="21"/>
        </w:rPr>
        <w:t>四</w:t>
      </w:r>
      <w:r w:rsidRPr="00582FE5">
        <w:rPr>
          <w:rFonts w:asciiTheme="minorEastAsia" w:hAnsiTheme="minorEastAsia" w:cs="宋体"/>
          <w:kern w:val="0"/>
          <w:szCs w:val="21"/>
        </w:rPr>
        <w:t>、作品征集办法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1.征稿对象：凡江苏省内各普通高校在校师生(专科、本科、硕士)均可投稿。展出分为教师组与学生组。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2.作品类别包括：平面设计、景观设计、产品设计、室内设计、服装设计、建筑设计、现代手工艺（陶艺、漆艺、金属工艺、玻璃工艺、首饰设计等）、传媒（数字媒体、交互设计、摄影、动漫、DV 等）等相关设计学科。</w:t>
      </w:r>
    </w:p>
    <w:p w:rsidR="00582FE5" w:rsidRPr="004F444C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3.请参赛者发送作品电子版</w:t>
      </w:r>
      <w:r w:rsidRPr="00582FE5">
        <w:rPr>
          <w:rFonts w:asciiTheme="minorEastAsia" w:hAnsiTheme="minorEastAsia" w:cs="宋体"/>
          <w:color w:val="C00000"/>
          <w:kern w:val="0"/>
          <w:szCs w:val="21"/>
        </w:rPr>
        <w:t>jpg</w:t>
      </w:r>
      <w:r w:rsidRPr="00582FE5">
        <w:rPr>
          <w:rFonts w:asciiTheme="minorEastAsia" w:hAnsiTheme="minorEastAsia" w:cs="宋体"/>
          <w:kern w:val="0"/>
          <w:szCs w:val="21"/>
        </w:rPr>
        <w:t xml:space="preserve"> 文件参加评选（</w:t>
      </w:r>
      <w:r w:rsidRPr="00582FE5">
        <w:rPr>
          <w:rFonts w:asciiTheme="minorEastAsia" w:hAnsiTheme="minorEastAsia" w:cs="宋体"/>
          <w:color w:val="C00000"/>
          <w:kern w:val="0"/>
          <w:szCs w:val="21"/>
        </w:rPr>
        <w:t>每件作品的jpg 文件不小于5M</w:t>
      </w:r>
      <w:r w:rsidRPr="00582FE5">
        <w:rPr>
          <w:rFonts w:asciiTheme="minorEastAsia" w:hAnsiTheme="minorEastAsia" w:cs="宋体"/>
          <w:kern w:val="0"/>
          <w:szCs w:val="21"/>
        </w:rPr>
        <w:t>）。作品电子文件右下角（作品完整画面外部），必须写明所属学校、作者姓名、作品题目、设计</w:t>
      </w:r>
      <w:r w:rsidRPr="00582FE5">
        <w:rPr>
          <w:rFonts w:asciiTheme="minorEastAsia" w:hAnsiTheme="minorEastAsia" w:cs="宋体"/>
          <w:kern w:val="0"/>
          <w:szCs w:val="21"/>
        </w:rPr>
        <w:lastRenderedPageBreak/>
        <w:t>类别、尺寸，</w:t>
      </w:r>
      <w:r w:rsidRPr="004F444C">
        <w:rPr>
          <w:rFonts w:asciiTheme="minorEastAsia" w:hAnsiTheme="minorEastAsia" w:cs="宋体"/>
          <w:color w:val="FF0000"/>
          <w:kern w:val="0"/>
          <w:szCs w:val="21"/>
        </w:rPr>
        <w:t>并附学校通信地址、邮政编码、联系电话（所交作品由组委会统一打印进行评选）。每位作者限交1 件作品。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4.作品报送时间：请参赛者认真填写“融通并茂——第三届江苏省高校设计作品展作品登记表”（附件2）和“融通并茂——第三届江苏省高校设计作品展作品信息表”（附件3），表格和作品照片等电子文件资料请于</w:t>
      </w:r>
      <w:r w:rsidRPr="00582FE5">
        <w:rPr>
          <w:rFonts w:asciiTheme="minorEastAsia" w:hAnsiTheme="minorEastAsia" w:cs="宋体"/>
          <w:color w:val="C00000"/>
          <w:kern w:val="0"/>
          <w:szCs w:val="21"/>
        </w:rPr>
        <w:t>2018 年5 月</w:t>
      </w:r>
      <w:r w:rsidR="002D59EC" w:rsidRPr="00001409">
        <w:rPr>
          <w:rFonts w:asciiTheme="minorEastAsia" w:hAnsiTheme="minorEastAsia" w:cs="宋体" w:hint="eastAsia"/>
          <w:color w:val="C00000"/>
          <w:kern w:val="0"/>
          <w:szCs w:val="21"/>
        </w:rPr>
        <w:t>30</w:t>
      </w:r>
      <w:r w:rsidRPr="00582FE5">
        <w:rPr>
          <w:rFonts w:asciiTheme="minorEastAsia" w:hAnsiTheme="minorEastAsia" w:cs="宋体"/>
          <w:color w:val="C00000"/>
          <w:kern w:val="0"/>
          <w:szCs w:val="21"/>
        </w:rPr>
        <w:t>日</w:t>
      </w:r>
      <w:r w:rsidRPr="00582FE5">
        <w:rPr>
          <w:rFonts w:asciiTheme="minorEastAsia" w:hAnsiTheme="minorEastAsia" w:cs="宋体"/>
          <w:kern w:val="0"/>
          <w:szCs w:val="21"/>
        </w:rPr>
        <w:t>前发送至</w:t>
      </w:r>
      <w:r w:rsidRPr="00001409">
        <w:rPr>
          <w:rFonts w:asciiTheme="minorEastAsia" w:hAnsiTheme="minorEastAsia" w:cs="宋体" w:hint="eastAsia"/>
          <w:kern w:val="0"/>
          <w:szCs w:val="21"/>
        </w:rPr>
        <w:t>358995852</w:t>
      </w:r>
      <w:r w:rsidRPr="00582FE5">
        <w:rPr>
          <w:rFonts w:asciiTheme="minorEastAsia" w:hAnsiTheme="minorEastAsia" w:cs="宋体"/>
          <w:kern w:val="0"/>
          <w:szCs w:val="21"/>
        </w:rPr>
        <w:t>@qq.com。联系人：</w:t>
      </w:r>
      <w:r w:rsidR="004F444C">
        <w:rPr>
          <w:rFonts w:asciiTheme="minorEastAsia" w:hAnsiTheme="minorEastAsia" w:cs="宋体" w:hint="eastAsia"/>
          <w:kern w:val="0"/>
          <w:szCs w:val="21"/>
        </w:rPr>
        <w:t>曹晓佳老师</w:t>
      </w:r>
      <w:r w:rsidRPr="00001409">
        <w:rPr>
          <w:rFonts w:asciiTheme="minorEastAsia" w:hAnsiTheme="minorEastAsia" w:cs="宋体"/>
          <w:kern w:val="0"/>
          <w:szCs w:val="21"/>
        </w:rPr>
        <w:t xml:space="preserve"> 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六、奖励办法</w:t>
      </w:r>
    </w:p>
    <w:p w:rsidR="00582FE5" w:rsidRPr="00582FE5" w:rsidRDefault="00582FE5" w:rsidP="00553D3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1.本次展览将评出优秀作品奖及优秀组织奖，并颁发证书。</w:t>
      </w:r>
    </w:p>
    <w:p w:rsidR="00582FE5" w:rsidRPr="00582FE5" w:rsidRDefault="00582FE5" w:rsidP="00553D3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2.获奖作者可获得具备申请加入江苏省科普美术家协会的条件。</w:t>
      </w:r>
    </w:p>
    <w:p w:rsidR="00582FE5" w:rsidRPr="00582FE5" w:rsidRDefault="00582FE5" w:rsidP="00553D3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3.获奖作者将获得由组委会向相关风投企业、文创企业推荐获奖作品，实现作品转化的条件。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七、其他事项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1.主办单位对展出作品有研究、摄影、录像、出版及宣传的权利。</w:t>
      </w:r>
    </w:p>
    <w:p w:rsidR="00582FE5" w:rsidRP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2.凡涉嫌抄袭、模仿他人作品者一律取消参评、展出资格，所产生的法律责任由作者负责。</w:t>
      </w:r>
    </w:p>
    <w:p w:rsidR="00582FE5" w:rsidRDefault="00582FE5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82FE5">
        <w:rPr>
          <w:rFonts w:asciiTheme="minorEastAsia" w:hAnsiTheme="minorEastAsia" w:cs="宋体"/>
          <w:kern w:val="0"/>
          <w:szCs w:val="21"/>
        </w:rPr>
        <w:t>3.本实施方案有未尽事项，由江苏省高校设计作品展组委会负责解释和协商处理。</w:t>
      </w:r>
    </w:p>
    <w:p w:rsidR="00001409" w:rsidRDefault="00001409" w:rsidP="00582FE5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</w:p>
    <w:p w:rsidR="00001409" w:rsidRDefault="00001409" w:rsidP="00001409">
      <w:pPr>
        <w:widowControl/>
        <w:spacing w:line="480" w:lineRule="auto"/>
        <w:ind w:right="420" w:firstLineChars="200" w:firstLine="420"/>
        <w:jc w:val="center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            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Cs w:val="21"/>
        </w:rPr>
        <w:t>校团委</w:t>
      </w:r>
    </w:p>
    <w:p w:rsidR="00001409" w:rsidRPr="00582FE5" w:rsidRDefault="00001409" w:rsidP="00001409">
      <w:pPr>
        <w:widowControl/>
        <w:spacing w:line="480" w:lineRule="auto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2018年5月10日</w:t>
      </w:r>
    </w:p>
    <w:p w:rsidR="00763FC9" w:rsidRPr="00001409" w:rsidRDefault="00763FC9">
      <w:pPr>
        <w:rPr>
          <w:rFonts w:asciiTheme="minorEastAsia" w:hAnsiTheme="minorEastAsia"/>
        </w:rPr>
      </w:pPr>
    </w:p>
    <w:sectPr w:rsidR="00763FC9" w:rsidRPr="00001409" w:rsidSect="00D4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FE5"/>
    <w:rsid w:val="00001409"/>
    <w:rsid w:val="002D59EC"/>
    <w:rsid w:val="004F444C"/>
    <w:rsid w:val="00553D3D"/>
    <w:rsid w:val="00582FE5"/>
    <w:rsid w:val="00763FC9"/>
    <w:rsid w:val="00D4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Company>Sky123.Org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2018-05-15T01:01:00Z</dcterms:created>
  <dcterms:modified xsi:type="dcterms:W3CDTF">2018-05-15T02:53:00Z</dcterms:modified>
</cp:coreProperties>
</file>